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1FD" w:rsidRPr="00536E6D" w:rsidRDefault="007971FD" w:rsidP="007971FD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36E6D">
        <w:rPr>
          <w:rFonts w:cstheme="minorHAnsi"/>
          <w:b/>
          <w:bCs/>
          <w:sz w:val="24"/>
          <w:szCs w:val="24"/>
        </w:rPr>
        <w:t>RAFFAINÉ SENDULA ZSUZSANNA KATALIN</w:t>
      </w:r>
    </w:p>
    <w:p w:rsidR="007971FD" w:rsidRPr="00536E6D" w:rsidRDefault="007971FD" w:rsidP="007971FD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bCs/>
          <w:sz w:val="24"/>
          <w:szCs w:val="24"/>
        </w:rPr>
        <w:t>Raffainé Sendula Zsuzsanna Katalin</w:t>
      </w:r>
      <w:r w:rsidRPr="00536E6D">
        <w:rPr>
          <w:rFonts w:cstheme="minorHAnsi"/>
          <w:sz w:val="24"/>
          <w:szCs w:val="24"/>
        </w:rPr>
        <w:t xml:space="preserve"> 2012 óta tagja iskolánk oktatói közösségének. </w:t>
      </w:r>
    </w:p>
    <w:p w:rsidR="007971FD" w:rsidRPr="00536E6D" w:rsidRDefault="007971FD" w:rsidP="007971FD">
      <w:pPr>
        <w:spacing w:line="360" w:lineRule="auto"/>
        <w:jc w:val="both"/>
        <w:rPr>
          <w:rFonts w:cstheme="minorHAnsi"/>
          <w:color w:val="1F1F1F"/>
          <w:sz w:val="24"/>
          <w:szCs w:val="24"/>
        </w:rPr>
      </w:pPr>
      <w:r w:rsidRPr="00536E6D">
        <w:rPr>
          <w:rFonts w:cstheme="minorHAnsi"/>
          <w:color w:val="1F1F1F"/>
          <w:sz w:val="24"/>
          <w:szCs w:val="24"/>
        </w:rPr>
        <w:t xml:space="preserve">Személyisége és szakmai felkészültsége meghatározó a közgazdasági munkaközösség életében. </w:t>
      </w:r>
      <w:r w:rsidRPr="00536E6D">
        <w:rPr>
          <w:rFonts w:cstheme="minorHAnsi"/>
          <w:sz w:val="24"/>
          <w:szCs w:val="24"/>
        </w:rPr>
        <w:t>Évről évre koordinálja</w:t>
      </w:r>
      <w:r w:rsidRPr="00536E6D">
        <w:rPr>
          <w:rFonts w:cstheme="minorHAnsi"/>
          <w:color w:val="1F1F1F"/>
          <w:sz w:val="24"/>
          <w:szCs w:val="24"/>
        </w:rPr>
        <w:t xml:space="preserve"> a </w:t>
      </w:r>
      <w:r w:rsidRPr="00536E6D">
        <w:rPr>
          <w:rFonts w:cstheme="minorHAnsi"/>
          <w:bCs/>
          <w:color w:val="1F1F1F"/>
          <w:sz w:val="24"/>
          <w:szCs w:val="24"/>
        </w:rPr>
        <w:t>KSH által szerevezett versenyeket</w:t>
      </w:r>
      <w:r w:rsidRPr="00536E6D">
        <w:rPr>
          <w:rFonts w:cstheme="minorHAnsi"/>
          <w:color w:val="1F1F1F"/>
          <w:sz w:val="24"/>
          <w:szCs w:val="24"/>
        </w:rPr>
        <w:t xml:space="preserve">, szervezi a </w:t>
      </w:r>
      <w:r w:rsidRPr="00536E6D">
        <w:rPr>
          <w:rFonts w:cstheme="minorHAnsi"/>
          <w:bCs/>
          <w:color w:val="1F1F1F"/>
          <w:sz w:val="24"/>
          <w:szCs w:val="24"/>
        </w:rPr>
        <w:t>Pénz7</w:t>
      </w:r>
      <w:r w:rsidRPr="00536E6D">
        <w:rPr>
          <w:rFonts w:cstheme="minorHAnsi"/>
          <w:color w:val="1F1F1F"/>
          <w:sz w:val="24"/>
          <w:szCs w:val="24"/>
        </w:rPr>
        <w:t xml:space="preserve"> programjait, egyetemek által szervezett versenyekre is készít fel tanulókat. A gyengébb tanulók felzárkóztatását is szívén viseli. </w:t>
      </w:r>
    </w:p>
    <w:p w:rsidR="007971FD" w:rsidRPr="00536E6D" w:rsidRDefault="007971FD" w:rsidP="007971FD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>Kreativitása és segítőkészsége megmutatkozik az általános iskolásoknak szóló technikaórák színesítésében, és a pályaorientációs rendezvények megvalósításában.</w:t>
      </w:r>
    </w:p>
    <w:p w:rsidR="007971FD" w:rsidRPr="00536E6D" w:rsidRDefault="007971FD" w:rsidP="007971FD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>Jelenleg osztályfőnökként diákjaival a városi eseményeken is képviseli iskolánkat, ezzel is öregbítve intézményünk hírnevét. A felnőttoktatásban a pénzügyi-számviteli ügyintézők képzése során oktatja a jövő szakembereit.</w:t>
      </w:r>
    </w:p>
    <w:p w:rsidR="007971FD" w:rsidRPr="00536E6D" w:rsidRDefault="007971FD" w:rsidP="007971FD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bCs/>
          <w:sz w:val="24"/>
          <w:szCs w:val="24"/>
        </w:rPr>
        <w:t>Lelkiismeretes, empatikus pedagógus</w:t>
      </w:r>
      <w:r w:rsidRPr="00536E6D">
        <w:rPr>
          <w:rFonts w:cstheme="minorHAnsi"/>
          <w:sz w:val="24"/>
          <w:szCs w:val="24"/>
        </w:rPr>
        <w:t>, aki a legfiatalabbaktól a felnőttekig mindenkivel megtalálja a közös hangot</w:t>
      </w:r>
    </w:p>
    <w:p w:rsidR="007971FD" w:rsidRPr="00536E6D" w:rsidRDefault="007971FD" w:rsidP="007971FD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bCs/>
          <w:sz w:val="24"/>
          <w:szCs w:val="24"/>
        </w:rPr>
        <w:t>Raffainé Sendula Zsuzsanna Katalin</w:t>
      </w:r>
      <w:r w:rsidRPr="00536E6D">
        <w:rPr>
          <w:rFonts w:cstheme="minorHAnsi"/>
          <w:sz w:val="24"/>
          <w:szCs w:val="24"/>
        </w:rPr>
        <w:t xml:space="preserve"> a méltó arra, hogy a </w:t>
      </w:r>
      <w:r w:rsidRPr="00536E6D">
        <w:rPr>
          <w:rFonts w:cstheme="minorHAnsi"/>
          <w:b/>
          <w:bCs/>
          <w:sz w:val="24"/>
          <w:szCs w:val="24"/>
          <w:u w:val="single"/>
        </w:rPr>
        <w:t>Kiváló Oktató</w:t>
      </w:r>
      <w:r w:rsidRPr="00536E6D">
        <w:rPr>
          <w:rFonts w:cstheme="minorHAnsi"/>
          <w:b/>
          <w:sz w:val="24"/>
          <w:szCs w:val="24"/>
          <w:u w:val="single"/>
        </w:rPr>
        <w:t xml:space="preserve"> díjban</w:t>
      </w:r>
      <w:r w:rsidRPr="00536E6D">
        <w:rPr>
          <w:rFonts w:cstheme="minorHAnsi"/>
          <w:sz w:val="24"/>
          <w:szCs w:val="24"/>
        </w:rPr>
        <w:t xml:space="preserve"> részesüljön.</w:t>
      </w:r>
    </w:p>
    <w:p w:rsidR="00763DF2" w:rsidRDefault="00763DF2">
      <w:bookmarkStart w:id="0" w:name="_GoBack"/>
      <w:bookmarkEnd w:id="0"/>
    </w:p>
    <w:sectPr w:rsidR="007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09"/>
    <w:rsid w:val="00763DF2"/>
    <w:rsid w:val="007971FD"/>
    <w:rsid w:val="00C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88869-C546-49D6-BCB9-6A19BB18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71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2</cp:revision>
  <dcterms:created xsi:type="dcterms:W3CDTF">2026-06-09T06:50:00Z</dcterms:created>
  <dcterms:modified xsi:type="dcterms:W3CDTF">2026-06-09T06:51:00Z</dcterms:modified>
</cp:coreProperties>
</file>